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2624C6" w14:textId="12B6FF74" w:rsidR="00983BE5" w:rsidRDefault="000A2C3F" w:rsidP="00465284">
      <w:pPr>
        <w:spacing w:after="120" w:line="360" w:lineRule="auto"/>
        <w:jc w:val="both"/>
        <w:rPr>
          <w:rFonts w:ascii="Arial" w:hAnsi="Arial" w:cs="Arial"/>
          <w:sz w:val="22"/>
          <w:szCs w:val="22"/>
        </w:rPr>
      </w:pPr>
      <w:r>
        <w:rPr>
          <w:rFonts w:ascii="Arial" w:hAnsi="Arial" w:cs="Arial"/>
          <w:sz w:val="22"/>
          <w:szCs w:val="22"/>
        </w:rPr>
        <w:t>El siguiente documento sirve como introducción, guía y modelo de negocio para la presentación de nuestro sistema. El software trata de solventar diferentes problemas y contratiempos que enfrentan los empleados de un camping al aire libre a lo largo de sus jornadas laborales, sobre todo en épocas de temporada alta.</w:t>
      </w:r>
      <w:r w:rsidR="00F724B6">
        <w:rPr>
          <w:rFonts w:ascii="Arial" w:hAnsi="Arial" w:cs="Arial"/>
          <w:sz w:val="22"/>
          <w:szCs w:val="22"/>
        </w:rPr>
        <w:t xml:space="preserve"> </w:t>
      </w:r>
    </w:p>
    <w:p w14:paraId="7CA7EE75" w14:textId="06CF7F65" w:rsidR="00F724B6" w:rsidRDefault="00F724B6" w:rsidP="00465284">
      <w:pPr>
        <w:spacing w:after="120" w:line="360" w:lineRule="auto"/>
        <w:jc w:val="both"/>
        <w:rPr>
          <w:rFonts w:ascii="Arial" w:hAnsi="Arial" w:cs="Arial"/>
          <w:sz w:val="22"/>
          <w:szCs w:val="22"/>
        </w:rPr>
      </w:pPr>
      <w:r>
        <w:rPr>
          <w:rFonts w:ascii="Arial" w:hAnsi="Arial" w:cs="Arial"/>
          <w:sz w:val="22"/>
          <w:szCs w:val="22"/>
        </w:rPr>
        <w:t xml:space="preserve">Comenzamos mostrando nuestro mapa de empatía, que nos permite focalizar cuales serán nuestros clientes objetivos y como influirá el uso de la aplicación tanto en su desempeño laboral como </w:t>
      </w:r>
      <w:r w:rsidR="00091496">
        <w:rPr>
          <w:rFonts w:ascii="Arial" w:hAnsi="Arial" w:cs="Arial"/>
          <w:sz w:val="22"/>
          <w:szCs w:val="22"/>
        </w:rPr>
        <w:t>en su aspecto emocional, buscando carencias y deseos que puedan tener para tratar de suplirlos de forma óptima.</w:t>
      </w:r>
      <w:r w:rsidR="006559EF">
        <w:rPr>
          <w:rFonts w:ascii="Arial" w:hAnsi="Arial" w:cs="Arial"/>
          <w:sz w:val="22"/>
          <w:szCs w:val="22"/>
        </w:rPr>
        <w:t xml:space="preserve"> En este vemos cómo los mayores prob</w:t>
      </w:r>
      <w:r w:rsidR="00382C36">
        <w:rPr>
          <w:rFonts w:ascii="Arial" w:hAnsi="Arial" w:cs="Arial"/>
          <w:sz w:val="22"/>
          <w:szCs w:val="22"/>
        </w:rPr>
        <w:t>lemas con que tienen que lidiar son fácilmente resolubles con un software de gestión.</w:t>
      </w:r>
    </w:p>
    <w:p w14:paraId="0901171B" w14:textId="67982D01" w:rsidR="00303D36" w:rsidRDefault="006559EF" w:rsidP="00465284">
      <w:pPr>
        <w:spacing w:after="120" w:line="360" w:lineRule="auto"/>
        <w:jc w:val="both"/>
        <w:rPr>
          <w:rFonts w:ascii="Arial" w:hAnsi="Arial" w:cs="Arial"/>
          <w:sz w:val="22"/>
          <w:szCs w:val="22"/>
        </w:rPr>
      </w:pPr>
      <w:r>
        <w:rPr>
          <w:rFonts w:ascii="Arial" w:hAnsi="Arial" w:cs="Arial"/>
          <w:noProof/>
          <w:sz w:val="22"/>
          <w:szCs w:val="22"/>
        </w:rPr>
        <w:drawing>
          <wp:anchor distT="0" distB="0" distL="114300" distR="114300" simplePos="0" relativeHeight="251658240" behindDoc="1" locked="0" layoutInCell="1" allowOverlap="1" wp14:anchorId="0DCC5090" wp14:editId="709C26F8">
            <wp:simplePos x="0" y="0"/>
            <wp:positionH relativeFrom="margin">
              <wp:align>center</wp:align>
            </wp:positionH>
            <wp:positionV relativeFrom="paragraph">
              <wp:posOffset>638810</wp:posOffset>
            </wp:positionV>
            <wp:extent cx="7091045" cy="5324475"/>
            <wp:effectExtent l="0" t="0" r="0" b="9525"/>
            <wp:wrapTight wrapText="bothSides">
              <wp:wrapPolygon edited="0">
                <wp:start x="0" y="0"/>
                <wp:lineTo x="0" y="21561"/>
                <wp:lineTo x="21528" y="21561"/>
                <wp:lineTo x="21528" y="0"/>
                <wp:lineTo x="0" y="0"/>
              </wp:wrapPolygon>
            </wp:wrapTight>
            <wp:docPr id="1537022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091045" cy="5324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FBA45B" w14:textId="77777777" w:rsidR="00382C36" w:rsidRPr="00382C36" w:rsidRDefault="00382C36" w:rsidP="00465284">
      <w:pPr>
        <w:jc w:val="both"/>
        <w:rPr>
          <w:rFonts w:ascii="Arial" w:hAnsi="Arial" w:cs="Arial"/>
          <w:sz w:val="22"/>
          <w:szCs w:val="22"/>
        </w:rPr>
      </w:pPr>
    </w:p>
    <w:p w14:paraId="622E1339" w14:textId="5A2558A1" w:rsidR="00382C36" w:rsidRDefault="00382C36" w:rsidP="00465284">
      <w:pPr>
        <w:tabs>
          <w:tab w:val="left" w:pos="1590"/>
        </w:tabs>
        <w:jc w:val="both"/>
        <w:rPr>
          <w:rFonts w:ascii="Arial" w:hAnsi="Arial" w:cs="Arial"/>
          <w:sz w:val="22"/>
          <w:szCs w:val="22"/>
        </w:rPr>
      </w:pPr>
      <w:r>
        <w:rPr>
          <w:rFonts w:ascii="Arial" w:hAnsi="Arial" w:cs="Arial"/>
          <w:sz w:val="22"/>
          <w:szCs w:val="22"/>
        </w:rPr>
        <w:tab/>
      </w:r>
    </w:p>
    <w:p w14:paraId="79160DD8" w14:textId="0518209B" w:rsidR="00382C36" w:rsidRPr="00382C36" w:rsidRDefault="00382C36" w:rsidP="00465284">
      <w:pPr>
        <w:tabs>
          <w:tab w:val="left" w:pos="1590"/>
        </w:tabs>
        <w:spacing w:line="360" w:lineRule="auto"/>
        <w:jc w:val="both"/>
        <w:rPr>
          <w:rFonts w:ascii="Arial" w:hAnsi="Arial" w:cs="Arial"/>
          <w:sz w:val="22"/>
          <w:szCs w:val="22"/>
        </w:rPr>
      </w:pPr>
      <w:r>
        <w:rPr>
          <w:rFonts w:ascii="Arial" w:hAnsi="Arial" w:cs="Arial"/>
          <w:sz w:val="22"/>
          <w:szCs w:val="22"/>
        </w:rPr>
        <w:lastRenderedPageBreak/>
        <w:t xml:space="preserve">Siguiente al mapa de empatía situamos nuestra propuesta de valor, </w:t>
      </w:r>
      <w:r w:rsidR="00F62B3D">
        <w:rPr>
          <w:rFonts w:ascii="Arial" w:hAnsi="Arial" w:cs="Arial"/>
          <w:sz w:val="22"/>
          <w:szCs w:val="22"/>
        </w:rPr>
        <w:t xml:space="preserve">exponiendo como </w:t>
      </w:r>
      <w:r w:rsidR="004F652D">
        <w:rPr>
          <w:rFonts w:ascii="Arial" w:hAnsi="Arial" w:cs="Arial"/>
          <w:sz w:val="22"/>
          <w:szCs w:val="22"/>
        </w:rPr>
        <w:t xml:space="preserve">podemos resolver y dar solución a los diferentes problemas observados en nuestros potenciales usuarios. Abogamos </w:t>
      </w:r>
      <w:r w:rsidR="00512C16">
        <w:rPr>
          <w:rFonts w:ascii="Arial" w:hAnsi="Arial" w:cs="Arial"/>
          <w:sz w:val="22"/>
          <w:szCs w:val="22"/>
        </w:rPr>
        <w:t xml:space="preserve">por una aplicación de uso sencillo que permita a los trabajadores </w:t>
      </w:r>
      <w:r w:rsidR="00D1483A">
        <w:rPr>
          <w:rFonts w:ascii="Arial" w:hAnsi="Arial" w:cs="Arial"/>
          <w:sz w:val="22"/>
          <w:szCs w:val="22"/>
        </w:rPr>
        <w:t>un desempeño más ágil y una mejor comunicación</w:t>
      </w:r>
      <w:r w:rsidR="00B26EC2">
        <w:rPr>
          <w:rFonts w:ascii="Arial" w:hAnsi="Arial" w:cs="Arial"/>
          <w:sz w:val="22"/>
          <w:szCs w:val="22"/>
        </w:rPr>
        <w:t>, buscando su comodidad y tratando de que sientan una sensación de placidez con el uso de nuestro software.</w:t>
      </w:r>
    </w:p>
    <w:p w14:paraId="69C45F8F" w14:textId="0997F959" w:rsidR="00382C36" w:rsidRPr="00382C36" w:rsidRDefault="009D63F7" w:rsidP="00465284">
      <w:pPr>
        <w:jc w:val="both"/>
        <w:rPr>
          <w:rFonts w:ascii="Arial" w:hAnsi="Arial" w:cs="Arial"/>
          <w:sz w:val="22"/>
          <w:szCs w:val="22"/>
        </w:rPr>
      </w:pPr>
      <w:r>
        <w:rPr>
          <w:rFonts w:ascii="Arial" w:hAnsi="Arial" w:cs="Arial"/>
          <w:sz w:val="22"/>
          <w:szCs w:val="22"/>
        </w:rPr>
        <w:t>Para ello ofrecemos diferentes características como la visión general de parcelas y sus estados, la gestión de reservas</w:t>
      </w:r>
      <w:r w:rsidR="00E83C58">
        <w:rPr>
          <w:rFonts w:ascii="Arial" w:hAnsi="Arial" w:cs="Arial"/>
          <w:sz w:val="22"/>
          <w:szCs w:val="22"/>
        </w:rPr>
        <w:t xml:space="preserve"> o</w:t>
      </w:r>
      <w:r>
        <w:rPr>
          <w:rFonts w:ascii="Arial" w:hAnsi="Arial" w:cs="Arial"/>
          <w:sz w:val="22"/>
          <w:szCs w:val="22"/>
        </w:rPr>
        <w:t xml:space="preserve"> </w:t>
      </w:r>
      <w:r w:rsidR="00E83C58">
        <w:rPr>
          <w:rFonts w:ascii="Arial" w:hAnsi="Arial" w:cs="Arial"/>
          <w:sz w:val="22"/>
          <w:szCs w:val="22"/>
        </w:rPr>
        <w:t>bases de datos con fichas de clientes.</w:t>
      </w:r>
    </w:p>
    <w:p w14:paraId="346CC4EF" w14:textId="2BF939CB" w:rsidR="00382C36" w:rsidRPr="00382C36" w:rsidRDefault="00E83C58" w:rsidP="00465284">
      <w:pPr>
        <w:jc w:val="both"/>
        <w:rPr>
          <w:rFonts w:ascii="Arial" w:hAnsi="Arial" w:cs="Arial"/>
          <w:sz w:val="22"/>
          <w:szCs w:val="22"/>
        </w:rPr>
      </w:pPr>
      <w:r>
        <w:rPr>
          <w:rFonts w:ascii="Arial" w:hAnsi="Arial" w:cs="Arial"/>
          <w:noProof/>
          <w:sz w:val="22"/>
          <w:szCs w:val="22"/>
        </w:rPr>
        <w:drawing>
          <wp:anchor distT="0" distB="0" distL="114300" distR="114300" simplePos="0" relativeHeight="251659264" behindDoc="1" locked="0" layoutInCell="1" allowOverlap="1" wp14:anchorId="3549FC75" wp14:editId="170447A6">
            <wp:simplePos x="0" y="0"/>
            <wp:positionH relativeFrom="margin">
              <wp:align>center</wp:align>
            </wp:positionH>
            <wp:positionV relativeFrom="paragraph">
              <wp:posOffset>312420</wp:posOffset>
            </wp:positionV>
            <wp:extent cx="6762750" cy="5077460"/>
            <wp:effectExtent l="0" t="0" r="0" b="8890"/>
            <wp:wrapTight wrapText="bothSides">
              <wp:wrapPolygon edited="0">
                <wp:start x="0" y="0"/>
                <wp:lineTo x="0" y="21557"/>
                <wp:lineTo x="21539" y="21557"/>
                <wp:lineTo x="21539" y="0"/>
                <wp:lineTo x="0" y="0"/>
              </wp:wrapPolygon>
            </wp:wrapTight>
            <wp:docPr id="1555892755" name="Imagen 2"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92755" name="Imagen 2" descr="Escala de tiempo&#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62750" cy="5077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4684A0" w14:textId="2E2A688A" w:rsidR="00382C36" w:rsidRPr="00382C36" w:rsidRDefault="00382C36" w:rsidP="00465284">
      <w:pPr>
        <w:jc w:val="both"/>
        <w:rPr>
          <w:rFonts w:ascii="Arial" w:hAnsi="Arial" w:cs="Arial"/>
          <w:sz w:val="22"/>
          <w:szCs w:val="22"/>
        </w:rPr>
      </w:pPr>
    </w:p>
    <w:p w14:paraId="5BBE68FE" w14:textId="0FFCD238" w:rsidR="00382C36" w:rsidRPr="00382C36" w:rsidRDefault="00382C36" w:rsidP="00465284">
      <w:pPr>
        <w:jc w:val="both"/>
        <w:rPr>
          <w:rFonts w:ascii="Arial" w:hAnsi="Arial" w:cs="Arial"/>
          <w:sz w:val="22"/>
          <w:szCs w:val="22"/>
        </w:rPr>
      </w:pPr>
    </w:p>
    <w:p w14:paraId="41B8AFFF" w14:textId="4526F269" w:rsidR="00382C36" w:rsidRDefault="00E83C58" w:rsidP="00465284">
      <w:pPr>
        <w:spacing w:line="360" w:lineRule="auto"/>
        <w:jc w:val="both"/>
        <w:rPr>
          <w:rFonts w:ascii="Arial" w:hAnsi="Arial" w:cs="Arial"/>
          <w:sz w:val="22"/>
          <w:szCs w:val="22"/>
        </w:rPr>
      </w:pPr>
      <w:r>
        <w:rPr>
          <w:rFonts w:ascii="Arial" w:hAnsi="Arial" w:cs="Arial"/>
          <w:sz w:val="22"/>
          <w:szCs w:val="22"/>
        </w:rPr>
        <w:t>Gracias a esto, nuestra propuesta ofrece un software integral que permita la gestión completa del sistema de reservas</w:t>
      </w:r>
      <w:r w:rsidR="003D183A">
        <w:rPr>
          <w:rFonts w:ascii="Arial" w:hAnsi="Arial" w:cs="Arial"/>
          <w:sz w:val="22"/>
          <w:szCs w:val="22"/>
        </w:rPr>
        <w:t xml:space="preserve"> y clientes desde una misma interfaz, facilitando la comunicación de datos y asegurando la integridad de </w:t>
      </w:r>
      <w:r w:rsidR="00C021D8">
        <w:rPr>
          <w:rFonts w:ascii="Arial" w:hAnsi="Arial" w:cs="Arial"/>
          <w:sz w:val="22"/>
          <w:szCs w:val="22"/>
        </w:rPr>
        <w:t>estos</w:t>
      </w:r>
      <w:r w:rsidR="003D183A">
        <w:rPr>
          <w:rFonts w:ascii="Arial" w:hAnsi="Arial" w:cs="Arial"/>
          <w:sz w:val="22"/>
          <w:szCs w:val="22"/>
        </w:rPr>
        <w:t>.</w:t>
      </w:r>
    </w:p>
    <w:p w14:paraId="2A9B8B12" w14:textId="77777777" w:rsidR="000031CD" w:rsidRDefault="000031CD" w:rsidP="00465284">
      <w:pPr>
        <w:spacing w:line="360" w:lineRule="auto"/>
        <w:jc w:val="both"/>
        <w:rPr>
          <w:rFonts w:ascii="Arial" w:hAnsi="Arial" w:cs="Arial"/>
          <w:sz w:val="22"/>
          <w:szCs w:val="22"/>
        </w:rPr>
      </w:pPr>
    </w:p>
    <w:p w14:paraId="445B3538" w14:textId="4E799D7C" w:rsidR="003B582C" w:rsidRPr="00E65123" w:rsidRDefault="003B582C" w:rsidP="00465284">
      <w:pPr>
        <w:spacing w:line="360" w:lineRule="auto"/>
        <w:jc w:val="both"/>
        <w:rPr>
          <w:rFonts w:ascii="Arial" w:hAnsi="Arial" w:cs="Arial"/>
          <w:sz w:val="22"/>
          <w:szCs w:val="22"/>
        </w:rPr>
      </w:pPr>
      <w:r w:rsidRPr="00E65123">
        <w:rPr>
          <w:rFonts w:ascii="Arial" w:hAnsi="Arial" w:cs="Arial"/>
          <w:sz w:val="22"/>
          <w:szCs w:val="22"/>
        </w:rPr>
        <w:lastRenderedPageBreak/>
        <w:t xml:space="preserve">Una vez expuesta nuestra propuesta, el siguiente paso lógico es llevar a cabo un análisis de competencias, de forma que podremos obtener una idea general del panorama empresarial relacionado con </w:t>
      </w:r>
      <w:r w:rsidR="000C589C" w:rsidRPr="00E65123">
        <w:rPr>
          <w:rFonts w:ascii="Arial" w:hAnsi="Arial" w:cs="Arial"/>
          <w:sz w:val="22"/>
          <w:szCs w:val="22"/>
        </w:rPr>
        <w:t xml:space="preserve">nuestra actividad, y así </w:t>
      </w:r>
      <w:r w:rsidR="00B742FB" w:rsidRPr="00E65123">
        <w:rPr>
          <w:rFonts w:ascii="Arial" w:hAnsi="Arial" w:cs="Arial"/>
          <w:sz w:val="22"/>
          <w:szCs w:val="22"/>
        </w:rPr>
        <w:t>dirigir la toma de decisiones basada en el estado actual del mercado</w:t>
      </w:r>
      <w:r w:rsidR="00F47A2A" w:rsidRPr="00E65123">
        <w:rPr>
          <w:rFonts w:ascii="Arial" w:hAnsi="Arial" w:cs="Arial"/>
          <w:sz w:val="22"/>
          <w:szCs w:val="22"/>
        </w:rPr>
        <w:t>.</w:t>
      </w:r>
    </w:p>
    <w:p w14:paraId="11BA829E" w14:textId="260B6DD2" w:rsidR="008F1634" w:rsidRDefault="00F3453C" w:rsidP="00465284">
      <w:pPr>
        <w:spacing w:line="360" w:lineRule="auto"/>
        <w:jc w:val="both"/>
        <w:rPr>
          <w:rFonts w:ascii="Arial" w:hAnsi="Arial" w:cs="Arial"/>
          <w:sz w:val="22"/>
          <w:szCs w:val="22"/>
        </w:rPr>
      </w:pPr>
      <w:r>
        <w:rPr>
          <w:rFonts w:ascii="Arial" w:hAnsi="Arial" w:cs="Arial"/>
          <w:noProof/>
          <w:sz w:val="22"/>
          <w:szCs w:val="22"/>
        </w:rPr>
        <w:drawing>
          <wp:anchor distT="0" distB="0" distL="114300" distR="114300" simplePos="0" relativeHeight="251660288" behindDoc="1" locked="0" layoutInCell="1" allowOverlap="1" wp14:anchorId="0E685277" wp14:editId="2B8373C4">
            <wp:simplePos x="0" y="0"/>
            <wp:positionH relativeFrom="margin">
              <wp:posOffset>-670560</wp:posOffset>
            </wp:positionH>
            <wp:positionV relativeFrom="paragraph">
              <wp:posOffset>1320165</wp:posOffset>
            </wp:positionV>
            <wp:extent cx="6779260" cy="6862445"/>
            <wp:effectExtent l="0" t="0" r="2540" b="0"/>
            <wp:wrapTight wrapText="bothSides">
              <wp:wrapPolygon edited="0">
                <wp:start x="0" y="0"/>
                <wp:lineTo x="0" y="21526"/>
                <wp:lineTo x="21547" y="21526"/>
                <wp:lineTo x="21547" y="0"/>
                <wp:lineTo x="0" y="0"/>
              </wp:wrapPolygon>
            </wp:wrapTight>
            <wp:docPr id="21038904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79260" cy="686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1634" w:rsidRPr="00E65123">
        <w:rPr>
          <w:rFonts w:ascii="Arial" w:hAnsi="Arial" w:cs="Arial"/>
          <w:sz w:val="22"/>
          <w:szCs w:val="22"/>
        </w:rPr>
        <w:t>En este aspecto, a nivel</w:t>
      </w:r>
      <w:r w:rsidR="00130150" w:rsidRPr="00E65123">
        <w:rPr>
          <w:rFonts w:ascii="Arial" w:hAnsi="Arial" w:cs="Arial"/>
          <w:sz w:val="22"/>
          <w:szCs w:val="22"/>
        </w:rPr>
        <w:t xml:space="preserve"> autonómico no hemos encontrado empresas que se dediquen al desarrollo de un software similar, lo que nos indica que puede dar lugar a una vía de explotación</w:t>
      </w:r>
      <w:r w:rsidR="00E33014" w:rsidRPr="00E65123">
        <w:rPr>
          <w:rFonts w:ascii="Arial" w:hAnsi="Arial" w:cs="Arial"/>
          <w:sz w:val="22"/>
          <w:szCs w:val="22"/>
        </w:rPr>
        <w:t xml:space="preserve"> rentable, ya que el usuario por lo general elige trabajar con proveedores de servicios más cercanos debido a que esta cercanía suele proporcionar una mayor sensación de </w:t>
      </w:r>
      <w:r w:rsidR="00E65123" w:rsidRPr="00E65123">
        <w:rPr>
          <w:rFonts w:ascii="Arial" w:hAnsi="Arial" w:cs="Arial"/>
          <w:sz w:val="22"/>
          <w:szCs w:val="22"/>
        </w:rPr>
        <w:t>confianza.</w:t>
      </w:r>
    </w:p>
    <w:p w14:paraId="088E60F5" w14:textId="77777777" w:rsidR="0088440E" w:rsidRDefault="004B08C8" w:rsidP="00465284">
      <w:pPr>
        <w:spacing w:line="360" w:lineRule="auto"/>
        <w:jc w:val="both"/>
        <w:rPr>
          <w:rFonts w:ascii="Arial" w:hAnsi="Arial" w:cs="Arial"/>
          <w:sz w:val="22"/>
          <w:szCs w:val="22"/>
        </w:rPr>
      </w:pPr>
      <w:r>
        <w:rPr>
          <w:rFonts w:ascii="Arial" w:hAnsi="Arial" w:cs="Arial"/>
          <w:sz w:val="22"/>
          <w:szCs w:val="22"/>
        </w:rPr>
        <w:lastRenderedPageBreak/>
        <w:t xml:space="preserve">En el siguiente apartado mostramos nuestro Producto Mínimo Viable, </w:t>
      </w:r>
      <w:r w:rsidR="00157640">
        <w:rPr>
          <w:rFonts w:ascii="Arial" w:hAnsi="Arial" w:cs="Arial"/>
          <w:sz w:val="22"/>
          <w:szCs w:val="22"/>
        </w:rPr>
        <w:t>pudiendo ver de forma mucho más gráfica e intuitiva la interfaz con la que contará nuestro software. Como podemos ver,</w:t>
      </w:r>
      <w:r w:rsidR="007669A7">
        <w:rPr>
          <w:rFonts w:ascii="Arial" w:hAnsi="Arial" w:cs="Arial"/>
          <w:sz w:val="22"/>
          <w:szCs w:val="22"/>
        </w:rPr>
        <w:t xml:space="preserve"> </w:t>
      </w:r>
      <w:r w:rsidR="0088440E">
        <w:rPr>
          <w:rFonts w:ascii="Arial" w:hAnsi="Arial" w:cs="Arial"/>
          <w:sz w:val="22"/>
          <w:szCs w:val="22"/>
        </w:rPr>
        <w:t xml:space="preserve">contamos con 2 interfaces diferentes una para la aplicación móvil (que usarán los empleados) y otra aplicación de escritorio (destinada a la gestión interna de empleados y parcelas). </w:t>
      </w:r>
    </w:p>
    <w:p w14:paraId="1B256369" w14:textId="04F9FB5B" w:rsidR="00ED4BF4" w:rsidRDefault="0088440E" w:rsidP="00465284">
      <w:pPr>
        <w:spacing w:line="360" w:lineRule="auto"/>
        <w:jc w:val="both"/>
        <w:rPr>
          <w:rFonts w:ascii="Arial" w:hAnsi="Arial" w:cs="Arial"/>
          <w:sz w:val="22"/>
          <w:szCs w:val="22"/>
        </w:rPr>
      </w:pPr>
      <w:r>
        <w:rPr>
          <w:rFonts w:ascii="Arial" w:hAnsi="Arial" w:cs="Arial"/>
          <w:sz w:val="22"/>
          <w:szCs w:val="22"/>
        </w:rPr>
        <w:t>A</w:t>
      </w:r>
      <w:r w:rsidR="007669A7">
        <w:rPr>
          <w:rFonts w:ascii="Arial" w:hAnsi="Arial" w:cs="Arial"/>
          <w:sz w:val="22"/>
          <w:szCs w:val="22"/>
        </w:rPr>
        <w:t>l inicio</w:t>
      </w:r>
      <w:r>
        <w:rPr>
          <w:rFonts w:ascii="Arial" w:hAnsi="Arial" w:cs="Arial"/>
          <w:sz w:val="22"/>
          <w:szCs w:val="22"/>
        </w:rPr>
        <w:t xml:space="preserve"> de la aplicación de escritorio</w:t>
      </w:r>
      <w:r w:rsidR="007669A7">
        <w:rPr>
          <w:rFonts w:ascii="Arial" w:hAnsi="Arial" w:cs="Arial"/>
          <w:sz w:val="22"/>
          <w:szCs w:val="22"/>
        </w:rPr>
        <w:t xml:space="preserve"> se nos presenta un mapa del camping dividido por parcelas para interactuar directamente con la interfaz. En la parte superior vemos 2 pestañas, una para </w:t>
      </w:r>
      <w:r>
        <w:rPr>
          <w:rFonts w:ascii="Arial" w:hAnsi="Arial" w:cs="Arial"/>
          <w:sz w:val="22"/>
          <w:szCs w:val="22"/>
        </w:rPr>
        <w:t>la gestión de empleados y otra para la modificación de información de las parcelas.</w:t>
      </w:r>
    </w:p>
    <w:p w14:paraId="17DACCA5" w14:textId="0E306898" w:rsidR="0088440E" w:rsidRDefault="00175008" w:rsidP="00465284">
      <w:pPr>
        <w:spacing w:line="360" w:lineRule="auto"/>
        <w:jc w:val="both"/>
        <w:rPr>
          <w:rFonts w:ascii="Arial" w:hAnsi="Arial" w:cs="Arial"/>
          <w:sz w:val="22"/>
          <w:szCs w:val="22"/>
        </w:rPr>
      </w:pPr>
      <w:r>
        <w:rPr>
          <w:rFonts w:ascii="Arial" w:hAnsi="Arial" w:cs="Arial"/>
          <w:noProof/>
          <w:sz w:val="22"/>
          <w:szCs w:val="22"/>
        </w:rPr>
        <w:drawing>
          <wp:anchor distT="0" distB="0" distL="114300" distR="114300" simplePos="0" relativeHeight="251662336" behindDoc="1" locked="0" layoutInCell="1" allowOverlap="1" wp14:anchorId="33AF483C" wp14:editId="30F00A3B">
            <wp:simplePos x="0" y="0"/>
            <wp:positionH relativeFrom="page">
              <wp:posOffset>73660</wp:posOffset>
            </wp:positionH>
            <wp:positionV relativeFrom="paragraph">
              <wp:posOffset>691037</wp:posOffset>
            </wp:positionV>
            <wp:extent cx="7478395" cy="4214495"/>
            <wp:effectExtent l="0" t="0" r="8255" b="0"/>
            <wp:wrapTight wrapText="bothSides">
              <wp:wrapPolygon edited="0">
                <wp:start x="0" y="0"/>
                <wp:lineTo x="0" y="21480"/>
                <wp:lineTo x="21569" y="21480"/>
                <wp:lineTo x="21569" y="0"/>
                <wp:lineTo x="0" y="0"/>
              </wp:wrapPolygon>
            </wp:wrapTight>
            <wp:docPr id="1591633893" name="Imagen 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33893" name="Imagen 5" descr="Interfaz de usuario gráfica, Aplicación&#10;&#10;El contenido generado por IA puede ser incorrect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478395" cy="4214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440E">
        <w:rPr>
          <w:rFonts w:ascii="Arial" w:hAnsi="Arial" w:cs="Arial"/>
          <w:sz w:val="22"/>
          <w:szCs w:val="22"/>
        </w:rPr>
        <w:t>Por otro lado, en la aplicación móvil podemos acceder a las parcelas tanto mediante un mapa como mediante una lista desplegable. Esta aplicación permitirá llevar a cabo altas, bajas, reservas y otro tipo de gestiones sobre las parcelas dedicadas al cliente.</w:t>
      </w:r>
    </w:p>
    <w:p w14:paraId="744DB477" w14:textId="14529558" w:rsidR="00ED4BF4" w:rsidRDefault="00ED4BF4" w:rsidP="00465284">
      <w:pPr>
        <w:spacing w:line="360" w:lineRule="auto"/>
        <w:jc w:val="both"/>
        <w:rPr>
          <w:rFonts w:ascii="Arial" w:hAnsi="Arial" w:cs="Arial"/>
          <w:sz w:val="22"/>
          <w:szCs w:val="22"/>
        </w:rPr>
      </w:pPr>
    </w:p>
    <w:p w14:paraId="36E50CD9" w14:textId="1F4A8157" w:rsidR="00ED4BF4" w:rsidRDefault="00175008" w:rsidP="00465284">
      <w:pPr>
        <w:spacing w:line="360" w:lineRule="auto"/>
        <w:jc w:val="both"/>
        <w:rPr>
          <w:rFonts w:ascii="Arial" w:hAnsi="Arial" w:cs="Arial"/>
          <w:sz w:val="22"/>
          <w:szCs w:val="22"/>
        </w:rPr>
      </w:pPr>
      <w:r>
        <w:rPr>
          <w:rFonts w:ascii="Arial" w:hAnsi="Arial" w:cs="Arial"/>
          <w:sz w:val="22"/>
          <w:szCs w:val="22"/>
        </w:rPr>
        <w:t>Como se puede observar, hemos tratado de que la interfaz de usuario sea limpia y sencilla, para permitir</w:t>
      </w:r>
      <w:r w:rsidR="00E459B7">
        <w:rPr>
          <w:rFonts w:ascii="Arial" w:hAnsi="Arial" w:cs="Arial"/>
          <w:sz w:val="22"/>
          <w:szCs w:val="22"/>
        </w:rPr>
        <w:t xml:space="preserve"> al usuario un manejo ágil y totalmente intuitiv</w:t>
      </w:r>
      <w:r w:rsidR="004C34AB">
        <w:rPr>
          <w:rFonts w:ascii="Arial" w:hAnsi="Arial" w:cs="Arial"/>
          <w:sz w:val="22"/>
          <w:szCs w:val="22"/>
        </w:rPr>
        <w:t>o</w:t>
      </w:r>
      <w:r w:rsidR="00E459B7">
        <w:rPr>
          <w:rFonts w:ascii="Arial" w:hAnsi="Arial" w:cs="Arial"/>
          <w:sz w:val="22"/>
          <w:szCs w:val="22"/>
        </w:rPr>
        <w:t>, adaptándose así tanto a usuarios experimentados en el uso de material tecnológico</w:t>
      </w:r>
      <w:r w:rsidR="00465284">
        <w:rPr>
          <w:rFonts w:ascii="Arial" w:hAnsi="Arial" w:cs="Arial"/>
          <w:sz w:val="22"/>
          <w:szCs w:val="22"/>
        </w:rPr>
        <w:t xml:space="preserve"> como a usuarios con menos práctica en su manejo.</w:t>
      </w:r>
    </w:p>
    <w:p w14:paraId="5AD835B7" w14:textId="190C1956" w:rsidR="00ED4BF4" w:rsidRDefault="00ED4BF4" w:rsidP="00465284">
      <w:pPr>
        <w:spacing w:line="360" w:lineRule="auto"/>
        <w:jc w:val="both"/>
        <w:rPr>
          <w:rFonts w:ascii="Arial" w:hAnsi="Arial" w:cs="Arial"/>
          <w:sz w:val="22"/>
          <w:szCs w:val="22"/>
        </w:rPr>
      </w:pPr>
    </w:p>
    <w:p w14:paraId="0DEE6CF9" w14:textId="795A506A" w:rsidR="003B582C" w:rsidRDefault="007C6AB7" w:rsidP="00465284">
      <w:pPr>
        <w:spacing w:line="360" w:lineRule="auto"/>
        <w:jc w:val="both"/>
        <w:rPr>
          <w:rFonts w:ascii="Arial" w:hAnsi="Arial" w:cs="Arial"/>
          <w:sz w:val="22"/>
          <w:szCs w:val="22"/>
        </w:rPr>
      </w:pPr>
      <w:r>
        <w:rPr>
          <w:rFonts w:ascii="Arial" w:hAnsi="Arial" w:cs="Arial"/>
          <w:noProof/>
          <w:sz w:val="22"/>
          <w:szCs w:val="22"/>
        </w:rPr>
        <w:lastRenderedPageBreak/>
        <w:drawing>
          <wp:anchor distT="0" distB="0" distL="114300" distR="114300" simplePos="0" relativeHeight="251661312" behindDoc="1" locked="0" layoutInCell="1" allowOverlap="1" wp14:anchorId="25A19036" wp14:editId="25220480">
            <wp:simplePos x="0" y="0"/>
            <wp:positionH relativeFrom="column">
              <wp:posOffset>-718185</wp:posOffset>
            </wp:positionH>
            <wp:positionV relativeFrom="paragraph">
              <wp:posOffset>1461770</wp:posOffset>
            </wp:positionV>
            <wp:extent cx="6838950" cy="5135245"/>
            <wp:effectExtent l="0" t="0" r="0" b="8255"/>
            <wp:wrapTight wrapText="bothSides">
              <wp:wrapPolygon edited="0">
                <wp:start x="0" y="0"/>
                <wp:lineTo x="0" y="21555"/>
                <wp:lineTo x="21540" y="21555"/>
                <wp:lineTo x="21540" y="0"/>
                <wp:lineTo x="0" y="0"/>
              </wp:wrapPolygon>
            </wp:wrapTight>
            <wp:docPr id="8341042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38950" cy="5135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442">
        <w:rPr>
          <w:rFonts w:ascii="Arial" w:hAnsi="Arial" w:cs="Arial"/>
          <w:sz w:val="22"/>
          <w:szCs w:val="22"/>
        </w:rPr>
        <w:t xml:space="preserve">Una vez expuestos los documentos </w:t>
      </w:r>
      <w:r w:rsidR="00543BB2">
        <w:rPr>
          <w:rFonts w:ascii="Arial" w:hAnsi="Arial" w:cs="Arial"/>
          <w:sz w:val="22"/>
          <w:szCs w:val="22"/>
        </w:rPr>
        <w:t>previos</w:t>
      </w:r>
      <w:r w:rsidR="00B91442">
        <w:rPr>
          <w:rFonts w:ascii="Arial" w:hAnsi="Arial" w:cs="Arial"/>
          <w:sz w:val="22"/>
          <w:szCs w:val="22"/>
        </w:rPr>
        <w:t>, podemos formular nuestro modelo de negocio basado en la información recogida en cada uno de los anteriores. Este nos permite obtener una idea general de los distintos aspectos que pueda cubrir nuestro proyecto</w:t>
      </w:r>
      <w:r w:rsidR="0081208C">
        <w:rPr>
          <w:rFonts w:ascii="Arial" w:hAnsi="Arial" w:cs="Arial"/>
          <w:sz w:val="22"/>
          <w:szCs w:val="22"/>
        </w:rPr>
        <w:t>, condensando la información más relevante y proyectándola de una forma visual y sencilla de interpretar.</w:t>
      </w:r>
    </w:p>
    <w:p w14:paraId="2801E865" w14:textId="5ABBC97F" w:rsidR="00671798" w:rsidRDefault="00671798" w:rsidP="00465284">
      <w:pPr>
        <w:spacing w:line="360" w:lineRule="auto"/>
        <w:jc w:val="both"/>
        <w:rPr>
          <w:rFonts w:ascii="Arial" w:hAnsi="Arial" w:cs="Arial"/>
          <w:sz w:val="22"/>
          <w:szCs w:val="22"/>
        </w:rPr>
      </w:pPr>
    </w:p>
    <w:p w14:paraId="5B4DD7B5" w14:textId="068B77E7" w:rsidR="006E7E39" w:rsidRPr="00382C36" w:rsidRDefault="006E7E39" w:rsidP="00465284">
      <w:pPr>
        <w:spacing w:line="360" w:lineRule="auto"/>
        <w:jc w:val="both"/>
        <w:rPr>
          <w:rFonts w:ascii="Arial" w:hAnsi="Arial" w:cs="Arial"/>
          <w:sz w:val="22"/>
          <w:szCs w:val="22"/>
        </w:rPr>
      </w:pPr>
      <w:r>
        <w:rPr>
          <w:rFonts w:ascii="Arial" w:hAnsi="Arial" w:cs="Arial"/>
          <w:sz w:val="22"/>
          <w:szCs w:val="22"/>
        </w:rPr>
        <w:t>Añadimos</w:t>
      </w:r>
      <w:r w:rsidR="00E97C31">
        <w:rPr>
          <w:rFonts w:ascii="Arial" w:hAnsi="Arial" w:cs="Arial"/>
          <w:sz w:val="22"/>
          <w:szCs w:val="22"/>
        </w:rPr>
        <w:t xml:space="preserve"> también</w:t>
      </w:r>
      <w:r>
        <w:rPr>
          <w:rFonts w:ascii="Arial" w:hAnsi="Arial" w:cs="Arial"/>
          <w:sz w:val="22"/>
          <w:szCs w:val="22"/>
        </w:rPr>
        <w:t xml:space="preserve"> los enlaces a las distintas plantilla</w:t>
      </w:r>
      <w:r w:rsidR="00037A5B">
        <w:rPr>
          <w:rFonts w:ascii="Arial" w:hAnsi="Arial" w:cs="Arial"/>
          <w:sz w:val="22"/>
          <w:szCs w:val="22"/>
        </w:rPr>
        <w:t>s</w:t>
      </w:r>
      <w:r w:rsidR="00E97C31">
        <w:rPr>
          <w:rFonts w:ascii="Arial" w:hAnsi="Arial" w:cs="Arial"/>
          <w:sz w:val="22"/>
          <w:szCs w:val="22"/>
        </w:rPr>
        <w:t xml:space="preserve"> </w:t>
      </w:r>
      <w:r>
        <w:rPr>
          <w:rFonts w:ascii="Arial" w:hAnsi="Arial" w:cs="Arial"/>
          <w:sz w:val="22"/>
          <w:szCs w:val="22"/>
        </w:rPr>
        <w:t xml:space="preserve">para </w:t>
      </w:r>
      <w:r w:rsidR="00E97C31">
        <w:rPr>
          <w:rFonts w:ascii="Arial" w:hAnsi="Arial" w:cs="Arial"/>
          <w:sz w:val="22"/>
          <w:szCs w:val="22"/>
        </w:rPr>
        <w:t>una mejor</w:t>
      </w:r>
      <w:r>
        <w:rPr>
          <w:rFonts w:ascii="Arial" w:hAnsi="Arial" w:cs="Arial"/>
          <w:sz w:val="22"/>
          <w:szCs w:val="22"/>
        </w:rPr>
        <w:t xml:space="preserve"> visualización.</w:t>
      </w:r>
    </w:p>
    <w:p w14:paraId="4E1353A8" w14:textId="40239B75" w:rsidR="00382C36" w:rsidRDefault="0096159E" w:rsidP="0096159E">
      <w:pPr>
        <w:ind w:left="360"/>
        <w:jc w:val="both"/>
        <w:rPr>
          <w:rFonts w:ascii="Arial" w:hAnsi="Arial" w:cs="Arial"/>
          <w:sz w:val="22"/>
          <w:szCs w:val="22"/>
        </w:rPr>
      </w:pPr>
      <w:r w:rsidRPr="0096159E">
        <w:rPr>
          <w:rFonts w:ascii="Arial" w:hAnsi="Arial" w:cs="Arial"/>
          <w:sz w:val="22"/>
          <w:szCs w:val="22"/>
        </w:rPr>
        <w:sym w:font="Wingdings" w:char="F0E0"/>
      </w:r>
      <w:r>
        <w:rPr>
          <w:rFonts w:ascii="Arial" w:hAnsi="Arial" w:cs="Arial"/>
          <w:sz w:val="22"/>
          <w:szCs w:val="22"/>
        </w:rPr>
        <w:t xml:space="preserve"> </w:t>
      </w:r>
      <w:hyperlink r:id="rId12" w:history="1">
        <w:r w:rsidR="00FC4017" w:rsidRPr="0096159E">
          <w:rPr>
            <w:rStyle w:val="Hipervnculo"/>
            <w:rFonts w:ascii="Arial" w:hAnsi="Arial" w:cs="Arial"/>
            <w:sz w:val="22"/>
            <w:szCs w:val="22"/>
          </w:rPr>
          <w:t>Producto mínimo viable</w:t>
        </w:r>
      </w:hyperlink>
    </w:p>
    <w:p w14:paraId="6395BAA2" w14:textId="2E451FF1" w:rsidR="00F45B31" w:rsidRPr="00F45B31" w:rsidRDefault="00F45B31" w:rsidP="00F45B31">
      <w:pPr>
        <w:jc w:val="both"/>
        <w:rPr>
          <w:rFonts w:ascii="Arial" w:hAnsi="Arial" w:cs="Arial"/>
          <w:sz w:val="22"/>
          <w:szCs w:val="22"/>
        </w:rPr>
      </w:pPr>
      <w:r>
        <w:rPr>
          <w:rFonts w:ascii="Arial" w:hAnsi="Arial" w:cs="Arial"/>
          <w:sz w:val="22"/>
          <w:szCs w:val="22"/>
        </w:rPr>
        <w:t xml:space="preserve">      </w:t>
      </w:r>
      <w:r w:rsidR="00AE52B2" w:rsidRPr="00AE52B2">
        <w:rPr>
          <w:rFonts w:ascii="Arial" w:hAnsi="Arial" w:cs="Arial"/>
          <w:sz w:val="22"/>
          <w:szCs w:val="22"/>
        </w:rPr>
        <w:sym w:font="Wingdings" w:char="F0E0"/>
      </w:r>
      <w:r>
        <w:rPr>
          <w:rFonts w:ascii="Arial" w:hAnsi="Arial" w:cs="Arial"/>
          <w:sz w:val="22"/>
          <w:szCs w:val="22"/>
        </w:rPr>
        <w:t xml:space="preserve"> </w:t>
      </w:r>
      <w:hyperlink r:id="rId13" w:history="1">
        <w:r w:rsidR="00AE52B2" w:rsidRPr="00AE52B2">
          <w:rPr>
            <w:rStyle w:val="Hipervnculo"/>
            <w:rFonts w:ascii="Arial" w:hAnsi="Arial" w:cs="Arial"/>
            <w:sz w:val="22"/>
            <w:szCs w:val="22"/>
          </w:rPr>
          <w:t>Mapa de empatía</w:t>
        </w:r>
      </w:hyperlink>
    </w:p>
    <w:p w14:paraId="1A80DF42" w14:textId="5555F744" w:rsidR="00382C36" w:rsidRDefault="0096159E" w:rsidP="0096159E">
      <w:pPr>
        <w:jc w:val="both"/>
        <w:rPr>
          <w:rFonts w:ascii="Arial" w:hAnsi="Arial" w:cs="Arial"/>
          <w:sz w:val="22"/>
          <w:szCs w:val="22"/>
        </w:rPr>
      </w:pPr>
      <w:r>
        <w:rPr>
          <w:rFonts w:ascii="Arial" w:hAnsi="Arial" w:cs="Arial"/>
          <w:sz w:val="22"/>
          <w:szCs w:val="22"/>
        </w:rPr>
        <w:t xml:space="preserve">      </w:t>
      </w:r>
      <w:r w:rsidR="00F45B31" w:rsidRPr="00F45B31">
        <w:rPr>
          <w:rFonts w:ascii="Arial" w:hAnsi="Arial" w:cs="Arial"/>
          <w:sz w:val="22"/>
          <w:szCs w:val="22"/>
        </w:rPr>
        <w:sym w:font="Wingdings" w:char="F0E0"/>
      </w:r>
      <w:r>
        <w:rPr>
          <w:rFonts w:ascii="Arial" w:hAnsi="Arial" w:cs="Arial"/>
          <w:sz w:val="22"/>
          <w:szCs w:val="22"/>
        </w:rPr>
        <w:t xml:space="preserve"> </w:t>
      </w:r>
      <w:hyperlink r:id="rId14" w:history="1">
        <w:r w:rsidR="006E1255" w:rsidRPr="0096159E">
          <w:rPr>
            <w:rStyle w:val="Hipervnculo"/>
            <w:rFonts w:ascii="Arial" w:hAnsi="Arial" w:cs="Arial"/>
            <w:sz w:val="22"/>
            <w:szCs w:val="22"/>
          </w:rPr>
          <w:t>Modelo de negocio</w:t>
        </w:r>
      </w:hyperlink>
    </w:p>
    <w:p w14:paraId="1DB1045D" w14:textId="77777777" w:rsidR="00F45B31" w:rsidRDefault="00F45B31" w:rsidP="0096159E">
      <w:pPr>
        <w:jc w:val="both"/>
        <w:rPr>
          <w:rFonts w:ascii="Arial" w:hAnsi="Arial" w:cs="Arial"/>
          <w:sz w:val="22"/>
          <w:szCs w:val="22"/>
        </w:rPr>
      </w:pPr>
    </w:p>
    <w:p w14:paraId="049ADBA4" w14:textId="03592DC7" w:rsidR="003B1C07" w:rsidRPr="0096159E" w:rsidRDefault="003B1C07" w:rsidP="0096159E">
      <w:pPr>
        <w:jc w:val="both"/>
        <w:rPr>
          <w:rFonts w:ascii="Arial" w:hAnsi="Arial" w:cs="Arial"/>
          <w:sz w:val="22"/>
          <w:szCs w:val="22"/>
        </w:rPr>
      </w:pPr>
      <w:r>
        <w:rPr>
          <w:rFonts w:ascii="Arial" w:hAnsi="Arial" w:cs="Arial"/>
          <w:sz w:val="22"/>
          <w:szCs w:val="22"/>
        </w:rPr>
        <w:t xml:space="preserve">El análisis de beneficios, al haberle realizado en una plantilla </w:t>
      </w:r>
      <w:proofErr w:type="spellStart"/>
      <w:r>
        <w:rPr>
          <w:rFonts w:ascii="Arial" w:hAnsi="Arial" w:cs="Arial"/>
          <w:sz w:val="22"/>
          <w:szCs w:val="22"/>
        </w:rPr>
        <w:t>Excell</w:t>
      </w:r>
      <w:proofErr w:type="spellEnd"/>
      <w:r>
        <w:rPr>
          <w:rFonts w:ascii="Arial" w:hAnsi="Arial" w:cs="Arial"/>
          <w:sz w:val="22"/>
          <w:szCs w:val="22"/>
        </w:rPr>
        <w:t>, no cuenta con un enlace de visualización como los anteriores.</w:t>
      </w:r>
    </w:p>
    <w:p w14:paraId="0754C565" w14:textId="469331AB" w:rsidR="00382C36" w:rsidRPr="00382C36" w:rsidRDefault="00382C36" w:rsidP="00465284">
      <w:pPr>
        <w:jc w:val="both"/>
        <w:rPr>
          <w:rFonts w:ascii="Arial" w:hAnsi="Arial" w:cs="Arial"/>
          <w:sz w:val="22"/>
          <w:szCs w:val="22"/>
        </w:rPr>
      </w:pPr>
    </w:p>
    <w:sectPr w:rsidR="00382C36" w:rsidRPr="00382C36" w:rsidSect="00F3453C">
      <w:headerReference w:type="default" r:id="rId15"/>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D6794A" w14:textId="77777777" w:rsidR="00A07ED7" w:rsidRDefault="00A07ED7" w:rsidP="005D27CC">
      <w:pPr>
        <w:spacing w:after="0" w:line="240" w:lineRule="auto"/>
      </w:pPr>
      <w:r>
        <w:separator/>
      </w:r>
    </w:p>
  </w:endnote>
  <w:endnote w:type="continuationSeparator" w:id="0">
    <w:p w14:paraId="1BF06D06" w14:textId="77777777" w:rsidR="00A07ED7" w:rsidRDefault="00A07ED7" w:rsidP="005D27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462A7A" w14:textId="77777777" w:rsidR="00A07ED7" w:rsidRDefault="00A07ED7" w:rsidP="005D27CC">
      <w:pPr>
        <w:spacing w:after="0" w:line="240" w:lineRule="auto"/>
      </w:pPr>
      <w:r>
        <w:separator/>
      </w:r>
    </w:p>
  </w:footnote>
  <w:footnote w:type="continuationSeparator" w:id="0">
    <w:p w14:paraId="1C1F212F" w14:textId="77777777" w:rsidR="00A07ED7" w:rsidRDefault="00A07ED7" w:rsidP="005D27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58BC8" w14:textId="65EA9AF8" w:rsidR="005D27CC" w:rsidRDefault="006266D1">
    <w:pPr>
      <w:pStyle w:val="Encabezado"/>
    </w:pPr>
    <w:r>
      <w:rPr>
        <w:noProof/>
      </w:rPr>
      <w:drawing>
        <wp:anchor distT="0" distB="0" distL="114300" distR="114300" simplePos="0" relativeHeight="251658240" behindDoc="1" locked="0" layoutInCell="1" allowOverlap="1" wp14:anchorId="744810AE" wp14:editId="30ECB03D">
          <wp:simplePos x="0" y="0"/>
          <wp:positionH relativeFrom="page">
            <wp:posOffset>95916</wp:posOffset>
          </wp:positionH>
          <wp:positionV relativeFrom="paragraph">
            <wp:posOffset>-335116</wp:posOffset>
          </wp:positionV>
          <wp:extent cx="779780" cy="779780"/>
          <wp:effectExtent l="0" t="0" r="0" b="0"/>
          <wp:wrapTight wrapText="bothSides">
            <wp:wrapPolygon edited="0">
              <wp:start x="3694" y="1583"/>
              <wp:lineTo x="2638" y="4221"/>
              <wp:lineTo x="2111" y="13720"/>
              <wp:lineTo x="3694" y="17941"/>
              <wp:lineTo x="4749" y="18997"/>
              <wp:lineTo x="16358" y="18997"/>
              <wp:lineTo x="17414" y="17941"/>
              <wp:lineTo x="19524" y="13192"/>
              <wp:lineTo x="18469" y="4221"/>
              <wp:lineTo x="17414" y="1583"/>
              <wp:lineTo x="3694" y="1583"/>
            </wp:wrapPolygon>
          </wp:wrapTight>
          <wp:docPr id="1130395156" name="Imagen 3" descr="Un letrero de color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5156" name="Imagen 3" descr="Un letrero de color blanco&#10;&#10;El contenido generado por IA puede ser incorrecto."/>
                  <pic:cNvPicPr/>
                </pic:nvPicPr>
                <pic:blipFill>
                  <a:blip r:embed="rId1"/>
                  <a:stretch>
                    <a:fillRect/>
                  </a:stretch>
                </pic:blipFill>
                <pic:spPr>
                  <a:xfrm>
                    <a:off x="0" y="0"/>
                    <a:ext cx="779780" cy="779780"/>
                  </a:xfrm>
                  <a:prstGeom prst="rect">
                    <a:avLst/>
                  </a:prstGeom>
                </pic:spPr>
              </pic:pic>
            </a:graphicData>
          </a:graphic>
          <wp14:sizeRelH relativeFrom="margin">
            <wp14:pctWidth>0</wp14:pctWidth>
          </wp14:sizeRelH>
          <wp14:sizeRelV relativeFrom="margin">
            <wp14:pctHeight>0</wp14:pctHeight>
          </wp14:sizeRelV>
        </wp:anchor>
      </w:drawing>
    </w:r>
    <w:r w:rsidR="005D27CC">
      <w:t>CAMPIFY 2ºDAM</w:t>
    </w:r>
    <w:r w:rsidR="005D27CC">
      <w:ptab w:relativeTo="margin" w:alignment="center" w:leader="none"/>
    </w:r>
    <w:r w:rsidR="005D27CC">
      <w:t>Actividad 2</w:t>
    </w:r>
    <w:r w:rsidR="005D27CC">
      <w:ptab w:relativeTo="margin" w:alignment="right" w:leader="none"/>
    </w:r>
    <w:r w:rsidR="005D27CC">
      <w:t>Proyecto Intermodular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2C5921"/>
    <w:multiLevelType w:val="hybridMultilevel"/>
    <w:tmpl w:val="B742EA32"/>
    <w:lvl w:ilvl="0" w:tplc="058E73E8">
      <w:numFmt w:val="bullet"/>
      <w:lvlText w:val=""/>
      <w:lvlJc w:val="left"/>
      <w:pPr>
        <w:ind w:left="720" w:hanging="360"/>
      </w:pPr>
      <w:rPr>
        <w:rFonts w:ascii="Wingdings" w:eastAsiaTheme="minorHAnsi" w:hAnsi="Wingdings" w:cs="Arial" w:hint="default"/>
        <w:b w:val="0"/>
        <w:bCs w:val="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25F6C0E"/>
    <w:multiLevelType w:val="hybridMultilevel"/>
    <w:tmpl w:val="4EF47302"/>
    <w:lvl w:ilvl="0" w:tplc="70AC1790">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6402A03"/>
    <w:multiLevelType w:val="hybridMultilevel"/>
    <w:tmpl w:val="330CD68C"/>
    <w:lvl w:ilvl="0" w:tplc="1AFE01D8">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6AE21B3"/>
    <w:multiLevelType w:val="hybridMultilevel"/>
    <w:tmpl w:val="95FC76CA"/>
    <w:lvl w:ilvl="0" w:tplc="43CEB306">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4513AFA"/>
    <w:multiLevelType w:val="hybridMultilevel"/>
    <w:tmpl w:val="6D4EBAD8"/>
    <w:lvl w:ilvl="0" w:tplc="3B50E81E">
      <w:numFmt w:val="bullet"/>
      <w:lvlText w:val=""/>
      <w:lvlJc w:val="left"/>
      <w:pPr>
        <w:ind w:left="720" w:hanging="360"/>
      </w:pPr>
      <w:rPr>
        <w:rFonts w:ascii="Wingdings" w:eastAsiaTheme="minorHAns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486359389">
    <w:abstractNumId w:val="4"/>
  </w:num>
  <w:num w:numId="2" w16cid:durableId="1919366207">
    <w:abstractNumId w:val="2"/>
  </w:num>
  <w:num w:numId="3" w16cid:durableId="1779790219">
    <w:abstractNumId w:val="0"/>
  </w:num>
  <w:num w:numId="4" w16cid:durableId="344140289">
    <w:abstractNumId w:val="3"/>
  </w:num>
  <w:num w:numId="5" w16cid:durableId="712031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9"/>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BE5"/>
    <w:rsid w:val="000031CD"/>
    <w:rsid w:val="0000603D"/>
    <w:rsid w:val="00037A5B"/>
    <w:rsid w:val="00091496"/>
    <w:rsid w:val="000A2C3F"/>
    <w:rsid w:val="000C589C"/>
    <w:rsid w:val="00130150"/>
    <w:rsid w:val="00157640"/>
    <w:rsid w:val="00175008"/>
    <w:rsid w:val="00233223"/>
    <w:rsid w:val="00303D36"/>
    <w:rsid w:val="00342678"/>
    <w:rsid w:val="00382C36"/>
    <w:rsid w:val="0038475C"/>
    <w:rsid w:val="00393971"/>
    <w:rsid w:val="003B1C07"/>
    <w:rsid w:val="003B582C"/>
    <w:rsid w:val="003D183A"/>
    <w:rsid w:val="00465284"/>
    <w:rsid w:val="004B08C8"/>
    <w:rsid w:val="004C34AB"/>
    <w:rsid w:val="004F652D"/>
    <w:rsid w:val="00512C16"/>
    <w:rsid w:val="00543BB2"/>
    <w:rsid w:val="005604F8"/>
    <w:rsid w:val="005A17D7"/>
    <w:rsid w:val="005D27CC"/>
    <w:rsid w:val="005D2E37"/>
    <w:rsid w:val="006266D1"/>
    <w:rsid w:val="006559EF"/>
    <w:rsid w:val="00662E0B"/>
    <w:rsid w:val="00666161"/>
    <w:rsid w:val="00671798"/>
    <w:rsid w:val="006E1255"/>
    <w:rsid w:val="006E7E39"/>
    <w:rsid w:val="007669A7"/>
    <w:rsid w:val="007C6AB7"/>
    <w:rsid w:val="0081208C"/>
    <w:rsid w:val="0088440E"/>
    <w:rsid w:val="008F1634"/>
    <w:rsid w:val="00925C0D"/>
    <w:rsid w:val="0096159E"/>
    <w:rsid w:val="00983BE5"/>
    <w:rsid w:val="0098709A"/>
    <w:rsid w:val="009D63F7"/>
    <w:rsid w:val="009F613A"/>
    <w:rsid w:val="00A07ED7"/>
    <w:rsid w:val="00AE52B2"/>
    <w:rsid w:val="00B26EC2"/>
    <w:rsid w:val="00B742FB"/>
    <w:rsid w:val="00B91442"/>
    <w:rsid w:val="00B95645"/>
    <w:rsid w:val="00C021D8"/>
    <w:rsid w:val="00C33216"/>
    <w:rsid w:val="00CF0D19"/>
    <w:rsid w:val="00D1483A"/>
    <w:rsid w:val="00D64A9B"/>
    <w:rsid w:val="00E33014"/>
    <w:rsid w:val="00E459B7"/>
    <w:rsid w:val="00E65123"/>
    <w:rsid w:val="00E702A8"/>
    <w:rsid w:val="00E70EDD"/>
    <w:rsid w:val="00E83C58"/>
    <w:rsid w:val="00E97C31"/>
    <w:rsid w:val="00ED4BF4"/>
    <w:rsid w:val="00F3453C"/>
    <w:rsid w:val="00F45B31"/>
    <w:rsid w:val="00F47A2A"/>
    <w:rsid w:val="00F607D5"/>
    <w:rsid w:val="00F62B3D"/>
    <w:rsid w:val="00F724B6"/>
    <w:rsid w:val="00F84E17"/>
    <w:rsid w:val="00FC4017"/>
    <w:rsid w:val="00FC403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6C040B"/>
  <w15:chartTrackingRefBased/>
  <w15:docId w15:val="{38066931-6BA2-4C47-AF7B-7F50AB37B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83BE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983BE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983BE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83BE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83BE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83BE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83BE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83BE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83BE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83BE5"/>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983BE5"/>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983BE5"/>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83BE5"/>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83BE5"/>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83BE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83BE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83BE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83BE5"/>
    <w:rPr>
      <w:rFonts w:eastAsiaTheme="majorEastAsia" w:cstheme="majorBidi"/>
      <w:color w:val="272727" w:themeColor="text1" w:themeTint="D8"/>
    </w:rPr>
  </w:style>
  <w:style w:type="paragraph" w:styleId="Ttulo">
    <w:name w:val="Title"/>
    <w:basedOn w:val="Normal"/>
    <w:next w:val="Normal"/>
    <w:link w:val="TtuloCar"/>
    <w:uiPriority w:val="10"/>
    <w:qFormat/>
    <w:rsid w:val="00983B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83BE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83BE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83BE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83BE5"/>
    <w:pPr>
      <w:spacing w:before="160"/>
      <w:jc w:val="center"/>
    </w:pPr>
    <w:rPr>
      <w:i/>
      <w:iCs/>
      <w:color w:val="404040" w:themeColor="text1" w:themeTint="BF"/>
    </w:rPr>
  </w:style>
  <w:style w:type="character" w:customStyle="1" w:styleId="CitaCar">
    <w:name w:val="Cita Car"/>
    <w:basedOn w:val="Fuentedeprrafopredeter"/>
    <w:link w:val="Cita"/>
    <w:uiPriority w:val="29"/>
    <w:rsid w:val="00983BE5"/>
    <w:rPr>
      <w:i/>
      <w:iCs/>
      <w:color w:val="404040" w:themeColor="text1" w:themeTint="BF"/>
    </w:rPr>
  </w:style>
  <w:style w:type="paragraph" w:styleId="Prrafodelista">
    <w:name w:val="List Paragraph"/>
    <w:basedOn w:val="Normal"/>
    <w:uiPriority w:val="34"/>
    <w:qFormat/>
    <w:rsid w:val="00983BE5"/>
    <w:pPr>
      <w:ind w:left="720"/>
      <w:contextualSpacing/>
    </w:pPr>
  </w:style>
  <w:style w:type="character" w:styleId="nfasisintenso">
    <w:name w:val="Intense Emphasis"/>
    <w:basedOn w:val="Fuentedeprrafopredeter"/>
    <w:uiPriority w:val="21"/>
    <w:qFormat/>
    <w:rsid w:val="00983BE5"/>
    <w:rPr>
      <w:i/>
      <w:iCs/>
      <w:color w:val="0F4761" w:themeColor="accent1" w:themeShade="BF"/>
    </w:rPr>
  </w:style>
  <w:style w:type="paragraph" w:styleId="Citadestacada">
    <w:name w:val="Intense Quote"/>
    <w:basedOn w:val="Normal"/>
    <w:next w:val="Normal"/>
    <w:link w:val="CitadestacadaCar"/>
    <w:uiPriority w:val="30"/>
    <w:qFormat/>
    <w:rsid w:val="00983B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83BE5"/>
    <w:rPr>
      <w:i/>
      <w:iCs/>
      <w:color w:val="0F4761" w:themeColor="accent1" w:themeShade="BF"/>
    </w:rPr>
  </w:style>
  <w:style w:type="character" w:styleId="Referenciaintensa">
    <w:name w:val="Intense Reference"/>
    <w:basedOn w:val="Fuentedeprrafopredeter"/>
    <w:uiPriority w:val="32"/>
    <w:qFormat/>
    <w:rsid w:val="00983BE5"/>
    <w:rPr>
      <w:b/>
      <w:bCs/>
      <w:smallCaps/>
      <w:color w:val="0F4761" w:themeColor="accent1" w:themeShade="BF"/>
      <w:spacing w:val="5"/>
    </w:rPr>
  </w:style>
  <w:style w:type="paragraph" w:styleId="Encabezado">
    <w:name w:val="header"/>
    <w:basedOn w:val="Normal"/>
    <w:link w:val="EncabezadoCar"/>
    <w:uiPriority w:val="99"/>
    <w:unhideWhenUsed/>
    <w:rsid w:val="005D27C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D27CC"/>
  </w:style>
  <w:style w:type="paragraph" w:styleId="Piedepgina">
    <w:name w:val="footer"/>
    <w:basedOn w:val="Normal"/>
    <w:link w:val="PiedepginaCar"/>
    <w:uiPriority w:val="99"/>
    <w:unhideWhenUsed/>
    <w:rsid w:val="005D27C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D27CC"/>
  </w:style>
  <w:style w:type="character" w:styleId="Hipervnculo">
    <w:name w:val="Hyperlink"/>
    <w:basedOn w:val="Fuentedeprrafopredeter"/>
    <w:uiPriority w:val="99"/>
    <w:unhideWhenUsed/>
    <w:rsid w:val="0000603D"/>
    <w:rPr>
      <w:color w:val="467886" w:themeColor="hyperlink"/>
      <w:u w:val="single"/>
    </w:rPr>
  </w:style>
  <w:style w:type="character" w:styleId="Mencinsinresolver">
    <w:name w:val="Unresolved Mention"/>
    <w:basedOn w:val="Fuentedeprrafopredeter"/>
    <w:uiPriority w:val="99"/>
    <w:semiHidden/>
    <w:unhideWhenUsed/>
    <w:rsid w:val="000060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canva.com/design/DAG4lhYZxYM/j0Tf4dFeiQJpWb0ylbDE6Q/view?utm_content=DAG4lhYZxYM&amp;utm_campaign=designshare&amp;utm_medium=link2&amp;utm_source=uniquelinks&amp;utlId=he470ef8f67"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www.canva.com/design/DAG4lqjQeT8/xpYxNbeX7Vb4V8i7FALpbQ/view?utm_content=DAG4lqjQeT8&amp;utm_campaign=designshare&amp;utm_medium=link&amp;utm_source=viewer"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canva.com/design/DAG55WaO9Eg/PmyWFy84NyH1bLDz4Gw9lA/view?utm_content=DAG55WaO9Eg&amp;utm_campaign=designshare&amp;utm_medium=link2&amp;utm_source=uniquelinks&amp;utlId=hf9822be11b"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73</TotalTime>
  <Pages>5</Pages>
  <Words>708</Words>
  <Characters>3899</Characters>
  <Application>Microsoft Office Word</Application>
  <DocSecurity>0</DocSecurity>
  <Lines>32</Lines>
  <Paragraphs>9</Paragraphs>
  <ScaleCrop>false</ScaleCrop>
  <Company/>
  <LinksUpToDate>false</LinksUpToDate>
  <CharactersWithSpaces>4598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Inglés González-Pardo</dc:creator>
  <cp:keywords/>
  <dc:description/>
  <cp:lastModifiedBy>Miguel Inglés González-Pardo</cp:lastModifiedBy>
  <cp:revision>68</cp:revision>
  <cp:lastPrinted>2025-12-03T21:45:00Z</cp:lastPrinted>
  <dcterms:created xsi:type="dcterms:W3CDTF">2025-12-03T15:19:00Z</dcterms:created>
  <dcterms:modified xsi:type="dcterms:W3CDTF">2025-12-03T21:58:00Z</dcterms:modified>
</cp:coreProperties>
</file>